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03D" w:rsidRDefault="004522C1" w:rsidP="004522C1">
      <w:pPr>
        <w:jc w:val="center"/>
        <w:rPr>
          <w:rFonts w:ascii="Comic Sans MS" w:hAnsi="Comic Sans MS"/>
          <w:sz w:val="24"/>
          <w:szCs w:val="24"/>
        </w:rPr>
      </w:pPr>
      <w:r w:rsidRPr="004522C1">
        <w:rPr>
          <w:rFonts w:ascii="Comic Sans MS" w:hAnsi="Comic Sans MS"/>
          <w:b/>
          <w:sz w:val="24"/>
          <w:szCs w:val="24"/>
          <w:u w:val="single"/>
        </w:rPr>
        <w:t>Little Acorns Admission Policy</w:t>
      </w:r>
    </w:p>
    <w:p w:rsidR="004522C1" w:rsidRDefault="004522C1" w:rsidP="004522C1">
      <w:pPr>
        <w:jc w:val="center"/>
        <w:rPr>
          <w:rFonts w:ascii="Comic Sans MS" w:hAnsi="Comic Sans MS"/>
          <w:sz w:val="24"/>
          <w:szCs w:val="24"/>
        </w:rPr>
      </w:pPr>
    </w:p>
    <w:p w:rsidR="004522C1" w:rsidRDefault="004522C1" w:rsidP="004522C1">
      <w:pPr>
        <w:rPr>
          <w:rFonts w:ascii="Comic Sans MS" w:hAnsi="Comic Sans MS"/>
          <w:sz w:val="24"/>
          <w:szCs w:val="24"/>
        </w:rPr>
      </w:pPr>
      <w:r>
        <w:rPr>
          <w:rFonts w:ascii="Comic Sans MS" w:hAnsi="Comic Sans MS"/>
          <w:sz w:val="24"/>
          <w:szCs w:val="24"/>
        </w:rPr>
        <w:t>Little Acorns Pre-school accepts children from two years ten months to four years ten months. Children aged 2two years old are only accepted by referral from Social Services or Sure Start.</w:t>
      </w:r>
    </w:p>
    <w:p w:rsidR="004522C1" w:rsidRDefault="004522C1" w:rsidP="004522C1">
      <w:pPr>
        <w:rPr>
          <w:rFonts w:ascii="Comic Sans MS" w:hAnsi="Comic Sans MS"/>
          <w:sz w:val="24"/>
          <w:szCs w:val="24"/>
        </w:rPr>
      </w:pPr>
      <w:r>
        <w:rPr>
          <w:rFonts w:ascii="Comic Sans MS" w:hAnsi="Comic Sans MS"/>
          <w:sz w:val="24"/>
          <w:szCs w:val="24"/>
        </w:rPr>
        <w:t>The opening hours are:-</w:t>
      </w:r>
    </w:p>
    <w:p w:rsidR="004522C1" w:rsidRDefault="004522C1" w:rsidP="004522C1">
      <w:pPr>
        <w:rPr>
          <w:rFonts w:ascii="Comic Sans MS" w:hAnsi="Comic Sans MS"/>
          <w:sz w:val="24"/>
          <w:szCs w:val="24"/>
        </w:rPr>
      </w:pPr>
      <w:r>
        <w:rPr>
          <w:rFonts w:ascii="Comic Sans MS" w:hAnsi="Comic Sans MS"/>
          <w:sz w:val="24"/>
          <w:szCs w:val="24"/>
        </w:rPr>
        <w:t>AM: 9am – 12.00</w:t>
      </w:r>
    </w:p>
    <w:p w:rsidR="004522C1" w:rsidRDefault="004522C1" w:rsidP="004522C1">
      <w:pPr>
        <w:rPr>
          <w:rFonts w:ascii="Comic Sans MS" w:hAnsi="Comic Sans MS"/>
          <w:sz w:val="24"/>
          <w:szCs w:val="24"/>
        </w:rPr>
      </w:pPr>
      <w:r>
        <w:rPr>
          <w:rFonts w:ascii="Comic Sans MS" w:hAnsi="Comic Sans MS"/>
          <w:sz w:val="24"/>
          <w:szCs w:val="24"/>
        </w:rPr>
        <w:t>P.M: 12.15 – 3.15</w:t>
      </w:r>
    </w:p>
    <w:p w:rsidR="004522C1" w:rsidRDefault="004522C1" w:rsidP="004522C1">
      <w:pPr>
        <w:rPr>
          <w:rFonts w:ascii="Comic Sans MS" w:hAnsi="Comic Sans MS"/>
          <w:sz w:val="24"/>
          <w:szCs w:val="24"/>
        </w:rPr>
      </w:pPr>
      <w:r>
        <w:rPr>
          <w:rFonts w:ascii="Comic Sans MS" w:hAnsi="Comic Sans MS"/>
          <w:sz w:val="24"/>
          <w:szCs w:val="24"/>
        </w:rPr>
        <w:t>We operate a waiting list and parents are able to register their child as soon as they are born.</w:t>
      </w:r>
    </w:p>
    <w:p w:rsidR="004522C1" w:rsidRDefault="004522C1" w:rsidP="004522C1">
      <w:pPr>
        <w:rPr>
          <w:rFonts w:ascii="Comic Sans MS" w:hAnsi="Comic Sans MS"/>
          <w:sz w:val="24"/>
          <w:szCs w:val="24"/>
        </w:rPr>
      </w:pPr>
      <w:r>
        <w:rPr>
          <w:rFonts w:ascii="Comic Sans MS" w:hAnsi="Comic Sans MS"/>
          <w:sz w:val="24"/>
          <w:szCs w:val="24"/>
        </w:rPr>
        <w:t>Places will be offered by post, offering days requested where they can. They should then reply by post or telephone call within two weeks, or the place will be offered to the next child on the waiting list.</w:t>
      </w:r>
    </w:p>
    <w:p w:rsidR="004522C1" w:rsidRDefault="004522C1" w:rsidP="004522C1">
      <w:pPr>
        <w:rPr>
          <w:rFonts w:ascii="Comic Sans MS" w:hAnsi="Comic Sans MS"/>
          <w:sz w:val="24"/>
          <w:szCs w:val="24"/>
        </w:rPr>
      </w:pPr>
    </w:p>
    <w:p w:rsidR="004522C1" w:rsidRDefault="004522C1" w:rsidP="004522C1">
      <w:pPr>
        <w:rPr>
          <w:rFonts w:ascii="Comic Sans MS" w:hAnsi="Comic Sans MS"/>
          <w:sz w:val="24"/>
          <w:szCs w:val="24"/>
        </w:rPr>
      </w:pPr>
      <w:r>
        <w:rPr>
          <w:rFonts w:ascii="Comic Sans MS" w:hAnsi="Comic Sans MS"/>
          <w:sz w:val="24"/>
          <w:szCs w:val="24"/>
        </w:rPr>
        <w:t>The senior practitioner will offer the p</w:t>
      </w:r>
      <w:r w:rsidR="00442796">
        <w:rPr>
          <w:rFonts w:ascii="Comic Sans MS" w:hAnsi="Comic Sans MS"/>
          <w:sz w:val="24"/>
          <w:szCs w:val="24"/>
        </w:rPr>
        <w:t>laces throughout the school year;</w:t>
      </w:r>
      <w:r>
        <w:rPr>
          <w:rFonts w:ascii="Comic Sans MS" w:hAnsi="Comic Sans MS"/>
          <w:sz w:val="24"/>
          <w:szCs w:val="24"/>
        </w:rPr>
        <w:t xml:space="preserve"> your child will be offered a place depending on:</w:t>
      </w:r>
    </w:p>
    <w:p w:rsidR="004522C1" w:rsidRDefault="004522C1" w:rsidP="004522C1">
      <w:pPr>
        <w:pStyle w:val="ListParagraph"/>
        <w:numPr>
          <w:ilvl w:val="0"/>
          <w:numId w:val="1"/>
        </w:numPr>
        <w:rPr>
          <w:rFonts w:ascii="Comic Sans MS" w:hAnsi="Comic Sans MS"/>
          <w:sz w:val="24"/>
          <w:szCs w:val="24"/>
        </w:rPr>
      </w:pPr>
      <w:r>
        <w:rPr>
          <w:rFonts w:ascii="Comic Sans MS" w:hAnsi="Comic Sans MS"/>
          <w:sz w:val="24"/>
          <w:szCs w:val="24"/>
        </w:rPr>
        <w:t>How long they have been on the waiting list</w:t>
      </w:r>
    </w:p>
    <w:p w:rsidR="004522C1" w:rsidRDefault="004522C1" w:rsidP="004522C1">
      <w:pPr>
        <w:pStyle w:val="ListParagraph"/>
        <w:numPr>
          <w:ilvl w:val="0"/>
          <w:numId w:val="1"/>
        </w:numPr>
        <w:rPr>
          <w:rFonts w:ascii="Comic Sans MS" w:hAnsi="Comic Sans MS"/>
          <w:sz w:val="24"/>
          <w:szCs w:val="24"/>
        </w:rPr>
      </w:pPr>
      <w:r>
        <w:rPr>
          <w:rFonts w:ascii="Comic Sans MS" w:hAnsi="Comic Sans MS"/>
          <w:sz w:val="24"/>
          <w:szCs w:val="24"/>
        </w:rPr>
        <w:t>Any siblings that are or who have attended Little Acorns</w:t>
      </w:r>
    </w:p>
    <w:p w:rsidR="004522C1" w:rsidRDefault="004522C1" w:rsidP="004522C1">
      <w:pPr>
        <w:pStyle w:val="ListParagraph"/>
        <w:numPr>
          <w:ilvl w:val="0"/>
          <w:numId w:val="1"/>
        </w:numPr>
        <w:rPr>
          <w:rFonts w:ascii="Comic Sans MS" w:hAnsi="Comic Sans MS"/>
          <w:sz w:val="24"/>
          <w:szCs w:val="24"/>
        </w:rPr>
      </w:pPr>
      <w:r>
        <w:rPr>
          <w:rFonts w:ascii="Comic Sans MS" w:hAnsi="Comic Sans MS"/>
          <w:sz w:val="24"/>
          <w:szCs w:val="24"/>
        </w:rPr>
        <w:t>Any siblings attending Purford Green Primary</w:t>
      </w:r>
    </w:p>
    <w:p w:rsidR="004522C1" w:rsidRDefault="004522C1" w:rsidP="004522C1">
      <w:pPr>
        <w:pStyle w:val="ListParagraph"/>
        <w:numPr>
          <w:ilvl w:val="0"/>
          <w:numId w:val="1"/>
        </w:numPr>
        <w:rPr>
          <w:rFonts w:ascii="Comic Sans MS" w:hAnsi="Comic Sans MS"/>
          <w:sz w:val="24"/>
          <w:szCs w:val="24"/>
        </w:rPr>
      </w:pPr>
      <w:r>
        <w:rPr>
          <w:rFonts w:ascii="Comic Sans MS" w:hAnsi="Comic Sans MS"/>
          <w:sz w:val="24"/>
          <w:szCs w:val="24"/>
        </w:rPr>
        <w:t>Referrals from Social Services</w:t>
      </w:r>
    </w:p>
    <w:p w:rsidR="004522C1" w:rsidRDefault="004522C1" w:rsidP="004522C1">
      <w:pPr>
        <w:pStyle w:val="ListParagraph"/>
        <w:numPr>
          <w:ilvl w:val="0"/>
          <w:numId w:val="1"/>
        </w:numPr>
        <w:rPr>
          <w:rFonts w:ascii="Comic Sans MS" w:hAnsi="Comic Sans MS"/>
          <w:sz w:val="24"/>
          <w:szCs w:val="24"/>
        </w:rPr>
      </w:pPr>
      <w:r>
        <w:rPr>
          <w:rFonts w:ascii="Comic Sans MS" w:hAnsi="Comic Sans MS"/>
          <w:sz w:val="24"/>
          <w:szCs w:val="24"/>
        </w:rPr>
        <w:t>Children in the catchment area</w:t>
      </w:r>
    </w:p>
    <w:p w:rsidR="004522C1" w:rsidRDefault="004522C1" w:rsidP="004522C1">
      <w:pPr>
        <w:rPr>
          <w:rFonts w:ascii="Comic Sans MS" w:hAnsi="Comic Sans MS"/>
          <w:sz w:val="24"/>
          <w:szCs w:val="24"/>
        </w:rPr>
      </w:pPr>
      <w:r>
        <w:rPr>
          <w:rFonts w:ascii="Comic Sans MS" w:hAnsi="Comic Sans MS"/>
          <w:sz w:val="24"/>
          <w:szCs w:val="24"/>
        </w:rPr>
        <w:t>Little Acorns Pre-school offers places to all children re</w:t>
      </w:r>
      <w:r w:rsidR="00442796">
        <w:rPr>
          <w:rFonts w:ascii="Comic Sans MS" w:hAnsi="Comic Sans MS"/>
          <w:sz w:val="24"/>
          <w:szCs w:val="24"/>
        </w:rPr>
        <w:t>gardless of race, sex, religion,</w:t>
      </w:r>
      <w:r>
        <w:rPr>
          <w:rFonts w:ascii="Comic Sans MS" w:hAnsi="Comic Sans MS"/>
          <w:sz w:val="24"/>
          <w:szCs w:val="24"/>
        </w:rPr>
        <w:t xml:space="preserve"> S.E.N, gender, sexual orientation or culture.</w:t>
      </w:r>
    </w:p>
    <w:p w:rsidR="004522C1" w:rsidRPr="004522C1" w:rsidRDefault="004522C1" w:rsidP="004522C1">
      <w:pPr>
        <w:rPr>
          <w:rFonts w:ascii="Comic Sans MS" w:hAnsi="Comic Sans MS"/>
          <w:sz w:val="24"/>
          <w:szCs w:val="24"/>
        </w:rPr>
      </w:pPr>
      <w:r>
        <w:rPr>
          <w:rFonts w:ascii="Comic Sans MS" w:hAnsi="Comic Sans MS"/>
          <w:sz w:val="24"/>
          <w:szCs w:val="24"/>
        </w:rPr>
        <w:t>We operate an open door policy, this means that you may come into the Pre-school at any time</w:t>
      </w:r>
      <w:r w:rsidR="00442796">
        <w:rPr>
          <w:rFonts w:ascii="Comic Sans MS" w:hAnsi="Comic Sans MS"/>
          <w:sz w:val="24"/>
          <w:szCs w:val="24"/>
        </w:rPr>
        <w:t xml:space="preserve"> without an appointment. Any prospective parent/</w:t>
      </w:r>
      <w:r>
        <w:rPr>
          <w:rFonts w:ascii="Comic Sans MS" w:hAnsi="Comic Sans MS"/>
          <w:sz w:val="24"/>
          <w:szCs w:val="24"/>
        </w:rPr>
        <w:t xml:space="preserve"> </w:t>
      </w:r>
      <w:r w:rsidR="00442796">
        <w:rPr>
          <w:rFonts w:ascii="Comic Sans MS" w:hAnsi="Comic Sans MS"/>
          <w:sz w:val="24"/>
          <w:szCs w:val="24"/>
        </w:rPr>
        <w:t xml:space="preserve">carer/visitor must sign the </w:t>
      </w:r>
      <w:proofErr w:type="gramStart"/>
      <w:r w:rsidR="00442796">
        <w:rPr>
          <w:rFonts w:ascii="Comic Sans MS" w:hAnsi="Comic Sans MS"/>
          <w:sz w:val="24"/>
          <w:szCs w:val="24"/>
        </w:rPr>
        <w:t>visitors</w:t>
      </w:r>
      <w:proofErr w:type="gramEnd"/>
      <w:r w:rsidR="00442796">
        <w:rPr>
          <w:rFonts w:ascii="Comic Sans MS" w:hAnsi="Comic Sans MS"/>
          <w:sz w:val="24"/>
          <w:szCs w:val="24"/>
        </w:rPr>
        <w:t xml:space="preserve"> book and then they may stay for part of the session.</w:t>
      </w:r>
    </w:p>
    <w:sectPr w:rsidR="004522C1" w:rsidRPr="004522C1" w:rsidSect="00BA10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CC4A6B"/>
    <w:multiLevelType w:val="hybridMultilevel"/>
    <w:tmpl w:val="6D1C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22C1"/>
    <w:rsid w:val="00442796"/>
    <w:rsid w:val="0045223C"/>
    <w:rsid w:val="004522C1"/>
    <w:rsid w:val="00683CCA"/>
    <w:rsid w:val="00854AEE"/>
    <w:rsid w:val="00B863B0"/>
    <w:rsid w:val="00BA1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2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2C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acorns</dc:creator>
  <cp:lastModifiedBy>acorns</cp:lastModifiedBy>
  <cp:revision>2</cp:revision>
  <cp:lastPrinted>2015-10-01T11:03:00Z</cp:lastPrinted>
  <dcterms:created xsi:type="dcterms:W3CDTF">2015-10-01T10:49:00Z</dcterms:created>
  <dcterms:modified xsi:type="dcterms:W3CDTF">2015-10-01T11:34:00Z</dcterms:modified>
</cp:coreProperties>
</file>